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F" w:rsidRDefault="0085360F" w:rsidP="0085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0F">
        <w:rPr>
          <w:rFonts w:ascii="Times New Roman" w:hAnsi="Times New Roman" w:cs="Times New Roman"/>
          <w:sz w:val="24"/>
          <w:szCs w:val="24"/>
        </w:rPr>
        <w:t>Сведения</w:t>
      </w:r>
    </w:p>
    <w:p w:rsidR="0085360F" w:rsidRDefault="0085360F" w:rsidP="0085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0F">
        <w:rPr>
          <w:rFonts w:ascii="Times New Roman" w:hAnsi="Times New Roman" w:cs="Times New Roman"/>
          <w:sz w:val="24"/>
          <w:szCs w:val="24"/>
        </w:rPr>
        <w:t xml:space="preserve"> о зданиях и помещения</w:t>
      </w:r>
      <w:r>
        <w:rPr>
          <w:rFonts w:ascii="Times New Roman" w:hAnsi="Times New Roman" w:cs="Times New Roman"/>
          <w:sz w:val="24"/>
          <w:szCs w:val="24"/>
        </w:rPr>
        <w:t xml:space="preserve">х, используемых для организации и ведения образовательного процесса </w:t>
      </w:r>
    </w:p>
    <w:p w:rsidR="0085360F" w:rsidRDefault="0085360F" w:rsidP="0085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</w:p>
    <w:p w:rsidR="00E93D2D" w:rsidRPr="0085360F" w:rsidRDefault="0085360F" w:rsidP="0085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юных натуралистов</w:t>
      </w:r>
    </w:p>
    <w:p w:rsidR="0085360F" w:rsidRDefault="0085360F" w:rsidP="00AA69C2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vertAlign w:val="superscript"/>
        </w:rPr>
      </w:pPr>
    </w:p>
    <w:tbl>
      <w:tblPr>
        <w:tblStyle w:val="a5"/>
        <w:tblW w:w="15417" w:type="dxa"/>
        <w:tblLook w:val="04A0"/>
      </w:tblPr>
      <w:tblGrid>
        <w:gridCol w:w="3802"/>
        <w:gridCol w:w="3803"/>
        <w:gridCol w:w="3803"/>
        <w:gridCol w:w="4009"/>
      </w:tblGrid>
      <w:tr w:rsidR="0085119C" w:rsidTr="00E760EF">
        <w:tc>
          <w:tcPr>
            <w:tcW w:w="3802" w:type="dxa"/>
          </w:tcPr>
          <w:p w:rsidR="0085119C" w:rsidRDefault="0085119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3803" w:type="dxa"/>
          </w:tcPr>
          <w:p w:rsidR="00E760EF" w:rsidRDefault="00E760EF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Инта, Республика Коми, </w:t>
            </w:r>
          </w:p>
          <w:p w:rsidR="0085119C" w:rsidRDefault="00E760EF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Куратова, д.74 «Аквариумное рыбоводство»</w:t>
            </w:r>
          </w:p>
        </w:tc>
        <w:tc>
          <w:tcPr>
            <w:tcW w:w="3803" w:type="dxa"/>
          </w:tcPr>
          <w:p w:rsidR="00FD176C" w:rsidRDefault="00FD176C" w:rsidP="00FD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Инта, Республика Коми,</w:t>
            </w:r>
          </w:p>
          <w:p w:rsidR="00FD176C" w:rsidRDefault="00FD176C" w:rsidP="00FD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д.14 «а»,</w:t>
            </w:r>
          </w:p>
          <w:p w:rsidR="00FD176C" w:rsidRDefault="00FD176C" w:rsidP="00FD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«Животноводство и </w:t>
            </w:r>
          </w:p>
          <w:p w:rsidR="0085119C" w:rsidRDefault="00FD176C" w:rsidP="00FD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растениеводство» </w:t>
            </w:r>
          </w:p>
        </w:tc>
        <w:tc>
          <w:tcPr>
            <w:tcW w:w="4009" w:type="dxa"/>
          </w:tcPr>
          <w:p w:rsidR="00FD176C" w:rsidRDefault="00FD176C" w:rsidP="00FD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Инта, Республика Коми, </w:t>
            </w:r>
          </w:p>
          <w:p w:rsidR="00FD176C" w:rsidRDefault="00FD176C" w:rsidP="00FD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Куратова, д.6 «Живой уголок»</w:t>
            </w:r>
          </w:p>
        </w:tc>
      </w:tr>
      <w:tr w:rsidR="0085119C" w:rsidTr="00E760EF">
        <w:tc>
          <w:tcPr>
            <w:tcW w:w="3802" w:type="dxa"/>
          </w:tcPr>
          <w:p w:rsidR="0085119C" w:rsidRDefault="0085119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 и помещений/ учебно – лабораторные, административные и т.п./, их общая площадь (кв. м)</w:t>
            </w:r>
          </w:p>
        </w:tc>
        <w:tc>
          <w:tcPr>
            <w:tcW w:w="3803" w:type="dxa"/>
          </w:tcPr>
          <w:p w:rsidR="0085119C" w:rsidRDefault="00E760EF" w:rsidP="00E7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A">
              <w:rPr>
                <w:rFonts w:ascii="Times New Roman" w:hAnsi="Times New Roman" w:cs="Times New Roman"/>
                <w:sz w:val="24"/>
                <w:szCs w:val="24"/>
              </w:rPr>
              <w:t>Первый этаж жилого здания учебные помещения: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кабинет – 2 шт.  (75,2 кв. м);  лаборатория – 2 шт. (32,4 кв м.)</w:t>
            </w:r>
          </w:p>
          <w:p w:rsidR="00E760EF" w:rsidRDefault="00E760EF" w:rsidP="00E7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A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методический кабинет – 6,7 кв.м.</w:t>
            </w:r>
          </w:p>
          <w:p w:rsidR="00E760EF" w:rsidRDefault="00E760EF" w:rsidP="00E7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10,7 кв.м.</w:t>
            </w:r>
          </w:p>
          <w:p w:rsidR="00E760EF" w:rsidRDefault="00E760EF" w:rsidP="00E7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151,3 кв.м.</w:t>
            </w:r>
          </w:p>
        </w:tc>
        <w:tc>
          <w:tcPr>
            <w:tcW w:w="3803" w:type="dxa"/>
          </w:tcPr>
          <w:p w:rsidR="0085119C" w:rsidRDefault="00CA1C0A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одноэтажное здание с примыкающей теплицей и отделом животноводства.</w:t>
            </w:r>
          </w:p>
          <w:p w:rsidR="00CA1C0A" w:rsidRDefault="00CA1C0A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классы </w:t>
            </w:r>
            <w:r w:rsidR="009C0E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 w:rsidR="009C0E43">
              <w:rPr>
                <w:rFonts w:ascii="Times New Roman" w:hAnsi="Times New Roman" w:cs="Times New Roman"/>
                <w:sz w:val="24"/>
                <w:szCs w:val="24"/>
              </w:rPr>
              <w:t>32,4 кв м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0E43" w:rsidRDefault="009C0E43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Методичский кабинет- 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 кв м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0E43" w:rsidRDefault="009C0E43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Теплица- 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190,1 кв м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0E43" w:rsidRDefault="009C0E43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 для животных -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6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0E43" w:rsidRDefault="009C0E43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– 401,6</w:t>
            </w:r>
          </w:p>
        </w:tc>
        <w:tc>
          <w:tcPr>
            <w:tcW w:w="4009" w:type="dxa"/>
          </w:tcPr>
          <w:p w:rsidR="0085119C" w:rsidRDefault="009C0E43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двухэтажное 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06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C53" w:rsidRDefault="00064C53" w:rsidP="000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кабинетов – 6</w:t>
            </w:r>
          </w:p>
          <w:p w:rsidR="00064C53" w:rsidRDefault="00064C53" w:rsidP="000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выставок – 2</w:t>
            </w:r>
          </w:p>
          <w:p w:rsidR="00064C53" w:rsidRDefault="00064C53" w:rsidP="000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– 1</w:t>
            </w:r>
          </w:p>
          <w:p w:rsidR="00064C53" w:rsidRDefault="00064C53" w:rsidP="000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Кормокухня – 1</w:t>
            </w:r>
          </w:p>
          <w:p w:rsidR="00064C53" w:rsidRDefault="00064C53" w:rsidP="000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и подсобные помещени</w:t>
            </w:r>
          </w:p>
        </w:tc>
      </w:tr>
      <w:tr w:rsidR="00FD176C" w:rsidTr="00D15361">
        <w:tc>
          <w:tcPr>
            <w:tcW w:w="3802" w:type="dxa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 пользования,/ собственность, оперативное управление, аренда и т.п./</w:t>
            </w:r>
          </w:p>
        </w:tc>
        <w:tc>
          <w:tcPr>
            <w:tcW w:w="11615" w:type="dxa"/>
            <w:gridSpan w:val="3"/>
          </w:tcPr>
          <w:p w:rsidR="00FD176C" w:rsidRDefault="00FD176C" w:rsidP="00FD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FD176C" w:rsidTr="00B96A46">
        <w:tc>
          <w:tcPr>
            <w:tcW w:w="3802" w:type="dxa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собственника арендодателя</w:t>
            </w:r>
          </w:p>
        </w:tc>
        <w:tc>
          <w:tcPr>
            <w:tcW w:w="11615" w:type="dxa"/>
            <w:gridSpan w:val="3"/>
          </w:tcPr>
          <w:p w:rsidR="00FD176C" w:rsidRDefault="00FD176C" w:rsidP="00FD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 «Инта» в лице администрации МОГО «Инта»</w:t>
            </w:r>
          </w:p>
        </w:tc>
      </w:tr>
      <w:tr w:rsidR="00FD176C" w:rsidTr="009B6FE1">
        <w:tc>
          <w:tcPr>
            <w:tcW w:w="3802" w:type="dxa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правомочных документов</w:t>
            </w:r>
          </w:p>
        </w:tc>
        <w:tc>
          <w:tcPr>
            <w:tcW w:w="7606" w:type="dxa"/>
            <w:gridSpan w:val="2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закреплении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муниципальным образовательным учреждением дополнительного образования Станция юных натуралистов муниципального имущества на праве оперативного управления от 30.06.1998 года на неопределенный срок.</w:t>
            </w:r>
          </w:p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порядке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закрепленного за муниципальным образовательным учреждением дополнительного образования Станция юных натуралистов на праве оперативного управления от 18.10.2004 года на неопределенный срок.</w:t>
            </w:r>
          </w:p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6C" w:rsidTr="008E7E11">
        <w:tc>
          <w:tcPr>
            <w:tcW w:w="3802" w:type="dxa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реквизиты документов СЭС и государственной противопожарной службы</w:t>
            </w:r>
          </w:p>
        </w:tc>
        <w:tc>
          <w:tcPr>
            <w:tcW w:w="7606" w:type="dxa"/>
            <w:gridSpan w:val="2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Роспотребнадзора от 09 ноября 2009 г. </w:t>
            </w:r>
          </w:p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11.04.000 М.000154.11.09</w:t>
            </w:r>
          </w:p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Заключение гсударственного пожарного надзора от 02 ноября 2009 года №  012433</w:t>
            </w:r>
          </w:p>
        </w:tc>
        <w:tc>
          <w:tcPr>
            <w:tcW w:w="4009" w:type="dxa"/>
          </w:tcPr>
          <w:p w:rsidR="00FD176C" w:rsidRDefault="00FD176C" w:rsidP="00AA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2D" w:rsidRDefault="00E93D2D" w:rsidP="00064C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3D2D" w:rsidSect="00064C53">
      <w:pgSz w:w="16838" w:h="11906" w:orient="landscape"/>
      <w:pgMar w:top="426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22D"/>
    <w:rsid w:val="00002764"/>
    <w:rsid w:val="00064C53"/>
    <w:rsid w:val="000D60E7"/>
    <w:rsid w:val="001B7B7F"/>
    <w:rsid w:val="0020505E"/>
    <w:rsid w:val="00250CA4"/>
    <w:rsid w:val="002B36E3"/>
    <w:rsid w:val="003C4672"/>
    <w:rsid w:val="0042150E"/>
    <w:rsid w:val="0053738B"/>
    <w:rsid w:val="005C3768"/>
    <w:rsid w:val="005F2BEA"/>
    <w:rsid w:val="005F425A"/>
    <w:rsid w:val="00626588"/>
    <w:rsid w:val="006B21A6"/>
    <w:rsid w:val="0085119C"/>
    <w:rsid w:val="0085360F"/>
    <w:rsid w:val="008D2B34"/>
    <w:rsid w:val="009C0E43"/>
    <w:rsid w:val="00A3288C"/>
    <w:rsid w:val="00A34ABB"/>
    <w:rsid w:val="00AA69C2"/>
    <w:rsid w:val="00AE71F7"/>
    <w:rsid w:val="00AF03EE"/>
    <w:rsid w:val="00B45570"/>
    <w:rsid w:val="00C02D14"/>
    <w:rsid w:val="00C20D3D"/>
    <w:rsid w:val="00CA1C0A"/>
    <w:rsid w:val="00E0367A"/>
    <w:rsid w:val="00E760EF"/>
    <w:rsid w:val="00E93D2D"/>
    <w:rsid w:val="00FC722D"/>
    <w:rsid w:val="00F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22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FC722D"/>
    <w:rPr>
      <w:rFonts w:ascii="Calibri" w:eastAsia="Calibri" w:hAnsi="Calibri" w:hint="default"/>
      <w:color w:val="0000FF"/>
      <w:u w:val="single"/>
      <w:lang w:val="ru-RU" w:eastAsia="zh-CN" w:bidi="ar-SA"/>
    </w:rPr>
  </w:style>
  <w:style w:type="table" w:styleId="a5">
    <w:name w:val="Table Grid"/>
    <w:basedOn w:val="a1"/>
    <w:uiPriority w:val="59"/>
    <w:rsid w:val="00FC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</dc:creator>
  <cp:lastModifiedBy>RePack by SPecialiST</cp:lastModifiedBy>
  <cp:revision>8</cp:revision>
  <cp:lastPrinted>2019-02-18T13:28:00Z</cp:lastPrinted>
  <dcterms:created xsi:type="dcterms:W3CDTF">2019-02-12T08:12:00Z</dcterms:created>
  <dcterms:modified xsi:type="dcterms:W3CDTF">2019-02-18T13:51:00Z</dcterms:modified>
</cp:coreProperties>
</file>